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4E2133" w:rsidP="008461E0" w:rsidRDefault="004E2133" w14:paraId="30969007" w14:textId="00E609F3">
      <w:pPr>
        <w:ind w:left="-567" w:firstLine="141"/>
        <w:rPr>
          <w:rFonts w:ascii="Gill Sans Nova" w:hAnsi="Gill Sans Nova" w:cs="Angsana New"/>
          <w:b/>
          <w:noProof/>
          <w:color w:val="009999"/>
          <w:sz w:val="28"/>
          <w:szCs w:val="28"/>
          <w:lang w:eastAsia="en-GB"/>
        </w:rPr>
      </w:pPr>
      <w:r>
        <w:rPr>
          <w:noProof/>
        </w:rPr>
        <w:drawing>
          <wp:inline distT="0" distB="0" distL="0" distR="0" wp14:anchorId="14185E2F" wp14:editId="79BA7422">
            <wp:extent cx="2752725" cy="645149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75" cy="69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53C9D" w:rsidR="00753C9D" w:rsidP="008461E0" w:rsidRDefault="00753C9D" w14:paraId="0F72F792" w14:textId="6EE619D1">
      <w:pPr>
        <w:ind w:left="-567" w:firstLine="141"/>
        <w:rPr>
          <w:rFonts w:ascii="Gill Sans Nova" w:hAnsi="Gill Sans Nova" w:cs="Angsana New"/>
          <w:b w:val="1"/>
          <w:bCs w:val="1"/>
          <w:color w:val="7030A0"/>
          <w:u w:val="single"/>
        </w:rPr>
      </w:pPr>
      <w:r w:rsidRPr="00753C9D">
        <w:rPr>
          <w:rFonts w:ascii="Gill Sans Nova" w:hAnsi="Gill Sans Nova" w:cs="Angsana New"/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DDAAC2" wp14:editId="26AD233A">
                <wp:simplePos x="0" y="0"/>
                <wp:positionH relativeFrom="column">
                  <wp:posOffset>254000</wp:posOffset>
                </wp:positionH>
                <wp:positionV relativeFrom="paragraph">
                  <wp:posOffset>207010</wp:posOffset>
                </wp:positionV>
                <wp:extent cx="2381250" cy="139700"/>
                <wp:effectExtent l="0" t="0" r="19050" b="12700"/>
                <wp:wrapNone/>
                <wp:docPr id="1" name="Arrow: Left-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39700"/>
                        </a:xfrm>
                        <a:prstGeom prst="left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 w14:anchorId="618F0CDF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textboxrect="@5,@1,@6,@3" o:connecttype="custom" o:connectlocs="@2,0;10800,@1;@0,0;0,10800;@0,21600;10800,@3;@2,21600;21600,10800" o:connectangles="270,270,270,180,90,90,90,0"/>
                <v:handles>
                  <v:h position="#0,#1" xrange="0,10800" yrange="0,10800"/>
                </v:handles>
              </v:shapetype>
              <v:shape id="Arrow: Left-Right 1" style="position:absolute;margin-left:20pt;margin-top:16.3pt;width:187.5pt;height:1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abf8f [1945]" strokecolor="#243f60 [1604]" strokeweight="2pt" type="#_x0000_t69" adj="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"/>
            </w:pict>
          </mc:Fallback>
        </mc:AlternateContent>
      </w:r>
      <w:r w:rsidRPr="00753C9D" w:rsidR="0048549D">
        <w:rPr>
          <w:rFonts w:ascii="Gill Sans Nova" w:hAnsi="Gill Sans Nova" w:cs="Angsana New"/>
          <w:b w:val="1"/>
          <w:bCs w:val="1"/>
          <w:color w:val="7030A0"/>
          <w:u w:val="single"/>
        </w:rPr>
        <w:t xml:space="preserve">Services </w:t>
      </w:r>
    </w:p>
    <w:p w:rsidR="00185EF5" w:rsidRDefault="00185EF5" w14:paraId="2EF07D90" w14:textId="42198314">
      <w:pPr>
        <w:rPr>
          <w:rFonts w:ascii="Gill Sans Nova" w:hAnsi="Gill Sans Nova" w:cs="Angsana New"/>
          <w:color w:val="E36C0A" w:themeColor="accent6" w:themeShade="BF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45F6F60" wp14:editId="4371CEE5">
                <wp:simplePos x="0" y="0"/>
                <wp:positionH relativeFrom="column">
                  <wp:posOffset>8107680</wp:posOffset>
                </wp:positionH>
                <wp:positionV relativeFrom="paragraph">
                  <wp:posOffset>216535</wp:posOffset>
                </wp:positionV>
                <wp:extent cx="1851025" cy="3393440"/>
                <wp:effectExtent l="0" t="0" r="15875" b="1651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025" cy="3393440"/>
                        </a:xfrm>
                        <a:prstGeom prst="roundRect">
                          <a:avLst/>
                        </a:prstGeom>
                        <a:solidFill>
                          <a:srgbClr val="99FFCC"/>
                        </a:solidFill>
                        <a:ln>
                          <a:solidFill>
                            <a:srgbClr val="4FFFA7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D76" w:rsidP="00175D76" w:rsidRDefault="00175D76" w14:paraId="36B670C3" w14:textId="77777777">
                            <w:pPr>
                              <w:jc w:val="center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Social Prescribing</w:t>
                            </w:r>
                          </w:p>
                          <w:p w:rsidR="004021D8" w:rsidP="00F73C47" w:rsidRDefault="00175D76" w14:paraId="3FBEDA04" w14:textId="57D38728">
                            <w:pPr>
                              <w:spacing w:after="120"/>
                              <w:ind w:left="-142" w:right="-139"/>
                              <w:jc w:val="center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0B77CF" wp14:editId="4CFC9BC0">
                                  <wp:extent cx="518795" cy="468173"/>
                                  <wp:effectExtent l="0" t="0" r="0" b="8255"/>
                                  <wp:docPr id="42" name="Picture 42" descr="Trading Advice Mentoring Experience Transparent Background - Coach Mentor Clipart (800x800), Png Downlo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 descr="Trading Advice Mentoring Experience Transparent Background - Coach Mentor Clipart (800x800), Png Downlo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601" cy="481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3C47" w:rsidP="00FB2C51" w:rsidRDefault="002F0EA0" w14:paraId="47B28E9F" w14:textId="2A1DD3DD">
                            <w:pPr>
                              <w:spacing w:after="0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Morley PCN offers Social prescribing appointments. </w:t>
                            </w:r>
                          </w:p>
                          <w:p w:rsidR="00175D76" w:rsidP="00FB2C51" w:rsidRDefault="002F0EA0" w14:paraId="53563405" w14:textId="7A0380A2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For patients </w:t>
                            </w:r>
                            <w:r w:rsidR="00F73C4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who require non-</w:t>
                            </w:r>
                            <w:r w:rsidR="00175D76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clinical intervention </w:t>
                            </w:r>
                            <w:r w:rsidR="00162F3C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175D76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support</w:t>
                            </w:r>
                            <w: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62F3C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175D76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manage their health and wellbeing</w:t>
                            </w:r>
                            <w:r w:rsidR="00162F3C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75D76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Pr="0083173E" w:rsidR="00162F3C" w:rsidP="00FB2C51" w:rsidRDefault="00162F3C" w14:paraId="736AADCD" w14:textId="785E481A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This includes referral to community groups and services, referral to welfare advice and referral to social care services. </w:t>
                            </w:r>
                          </w:p>
                          <w:p w:rsidRPr="004021D8" w:rsidR="00175D76" w:rsidP="003040EC" w:rsidRDefault="00175D76" w14:paraId="1F998AF5" w14:textId="77777777">
                            <w:pPr>
                              <w:ind w:left="-142" w:right="-139"/>
                              <w:jc w:val="center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" style="position:absolute;margin-left:638.4pt;margin-top:17.05pt;width:145.75pt;height:267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9fc" strokecolor="#4fffa7" strokeweight="2pt" arcsize="10923f" w14:anchorId="545F6F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">
                <v:stroke dashstyle="1 1"/>
                <v:textbox>
                  <w:txbxContent>
                    <w:p w:rsidR="00175D76" w:rsidP="00175D76" w:rsidRDefault="00175D76" w14:paraId="36B670C3" w14:textId="77777777">
                      <w:pPr>
                        <w:jc w:val="center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Social Prescribing</w:t>
                      </w:r>
                    </w:p>
                    <w:p w:rsidR="004021D8" w:rsidP="00F73C47" w:rsidRDefault="00175D76" w14:paraId="3FBEDA04" w14:textId="57D38728">
                      <w:pPr>
                        <w:spacing w:after="120"/>
                        <w:ind w:left="-142" w:right="-139"/>
                        <w:jc w:val="center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0B77CF" wp14:editId="4CFC9BC0">
                            <wp:extent cx="518795" cy="468173"/>
                            <wp:effectExtent l="0" t="0" r="0" b="8255"/>
                            <wp:docPr id="42" name="Picture 42" descr="Trading Advice Mentoring Experience Transparent Background - Coach Mentor Clipart (800x800), Png Downlo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 descr="Trading Advice Mentoring Experience Transparent Background - Coach Mentor Clipart (800x800), Png Downlo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601" cy="481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3C47" w:rsidP="00FB2C51" w:rsidRDefault="002F0EA0" w14:paraId="47B28E9F" w14:textId="2A1DD3DD">
                      <w:pPr>
                        <w:spacing w:after="0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Morley PCN offers Social prescribing appointments. </w:t>
                      </w:r>
                    </w:p>
                    <w:p w:rsidR="00175D76" w:rsidP="00FB2C51" w:rsidRDefault="002F0EA0" w14:paraId="53563405" w14:textId="7A0380A2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For patients </w:t>
                      </w:r>
                      <w:r w:rsidR="00F73C47">
                        <w:rPr>
                          <w:color w:val="262626" w:themeColor="text1" w:themeTint="D9"/>
                          <w:sz w:val="20"/>
                          <w:szCs w:val="20"/>
                        </w:rPr>
                        <w:t>who require non-</w:t>
                      </w:r>
                      <w:r w:rsidR="00175D76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clinical intervention </w:t>
                      </w:r>
                      <w:r w:rsidR="00162F3C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to </w:t>
                      </w:r>
                      <w:r w:rsidR="00175D76">
                        <w:rPr>
                          <w:color w:val="262626" w:themeColor="text1" w:themeTint="D9"/>
                          <w:sz w:val="20"/>
                          <w:szCs w:val="20"/>
                        </w:rPr>
                        <w:t>support</w:t>
                      </w:r>
                      <w:r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="00162F3C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and </w:t>
                      </w:r>
                      <w:r w:rsidR="00175D76">
                        <w:rPr>
                          <w:color w:val="262626" w:themeColor="text1" w:themeTint="D9"/>
                          <w:sz w:val="20"/>
                          <w:szCs w:val="20"/>
                        </w:rPr>
                        <w:t>manage their health and wellbeing</w:t>
                      </w:r>
                      <w:r w:rsidR="00162F3C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. </w:t>
                      </w:r>
                      <w:r w:rsidR="00175D76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</w:p>
                    <w:p w:rsidRPr="0083173E" w:rsidR="00162F3C" w:rsidP="00FB2C51" w:rsidRDefault="00162F3C" w14:paraId="736AADCD" w14:textId="785E481A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This includes referral to community groups and services, referral to welfare advice and referral to social care services. </w:t>
                      </w:r>
                    </w:p>
                    <w:p w:rsidRPr="004021D8" w:rsidR="00175D76" w:rsidP="003040EC" w:rsidRDefault="00175D76" w14:paraId="1F998AF5" w14:textId="77777777">
                      <w:pPr>
                        <w:ind w:left="-142" w:right="-139"/>
                        <w:jc w:val="center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451CB98" wp14:editId="2797630C">
                <wp:simplePos x="0" y="0"/>
                <wp:positionH relativeFrom="column">
                  <wp:posOffset>6043930</wp:posOffset>
                </wp:positionH>
                <wp:positionV relativeFrom="paragraph">
                  <wp:posOffset>244475</wp:posOffset>
                </wp:positionV>
                <wp:extent cx="1874520" cy="3385185"/>
                <wp:effectExtent l="0" t="0" r="11430" b="2476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338518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2867" w:rsidP="00F73C47" w:rsidRDefault="00843157" w14:paraId="0A307E91" w14:textId="66C6B6E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83173E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Health</w:t>
                            </w:r>
                            <w:r w:rsidR="003F6BC8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y Minds</w:t>
                            </w:r>
                            <w:r w:rsidR="00362752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1F9F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Service</w:t>
                            </w:r>
                            <w:r w:rsidR="00950DCF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6D1F9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82D40D" wp14:editId="17B5878C">
                                  <wp:extent cx="598696" cy="599847"/>
                                  <wp:effectExtent l="0" t="0" r="0" b="0"/>
                                  <wp:docPr id="211" name="Picture 211" descr="Hello Brain • Brain Healt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 descr="Hello Brain • Brain Healt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640" cy="624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F6BC8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Pr="00950DCF" w:rsidR="00D36B58" w:rsidP="00FB2C51" w:rsidRDefault="002F0EA0" w14:paraId="5848258F" w14:textId="0979F82F">
                            <w:pPr>
                              <w:spacing w:before="240"/>
                              <w:ind w:left="-142" w:right="-74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Morley PCN extended access service o</w:t>
                            </w:r>
                            <w:r w:rsidR="00D36B58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ffers a virtual mental health support service for patients aged 18 and over who are feeling low, irritable, anxious</w:t>
                            </w:r>
                            <w:r w:rsidR="00A04158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,</w:t>
                            </w:r>
                            <w:r w:rsidR="00D36B58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or stressed</w:t>
                            </w:r>
                            <w:r w:rsidR="001F7283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,</w:t>
                            </w:r>
                            <w:r w:rsidR="00D36B58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are experiencing poor sleep or concentration</w:t>
                            </w:r>
                            <w:r w:rsidR="00A04158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,</w:t>
                            </w:r>
                            <w:r w:rsidR="00D36B58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or have had a recent bereavement and would like help with emotional wellbeing.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style="position:absolute;margin-left:475.9pt;margin-top:19.25pt;width:147.6pt;height:266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#bfbfbf [2412]" strokecolor="#7f7f7f [1612]" strokeweight="2pt" arcsize="10923f" w14:anchorId="0451CB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">
                <v:stroke dashstyle="1 1"/>
                <v:textbox>
                  <w:txbxContent>
                    <w:p w:rsidR="00DC2867" w:rsidP="00F73C47" w:rsidRDefault="00843157" w14:paraId="0A307E91" w14:textId="66C6B6EE">
                      <w:pPr>
                        <w:spacing w:after="0"/>
                        <w:jc w:val="center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83173E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Health</w:t>
                      </w:r>
                      <w:r w:rsidR="003F6BC8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y Minds</w:t>
                      </w:r>
                      <w:r w:rsidR="00362752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="006D1F9F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Service</w:t>
                      </w:r>
                      <w:r w:rsidR="00950DCF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          </w:t>
                      </w:r>
                      <w:r w:rsidR="006D1F9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82D40D" wp14:editId="17B5878C">
                            <wp:extent cx="598696" cy="599847"/>
                            <wp:effectExtent l="0" t="0" r="0" b="0"/>
                            <wp:docPr id="211" name="Picture 211" descr="Hello Brain • Brain Healt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 descr="Hello Brain • Brain Healt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3640" cy="624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F6BC8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</w:p>
                    <w:p w:rsidRPr="00950DCF" w:rsidR="00D36B58" w:rsidP="00FB2C51" w:rsidRDefault="002F0EA0" w14:paraId="5848258F" w14:textId="0979F82F">
                      <w:pPr>
                        <w:spacing w:before="240"/>
                        <w:ind w:left="-142" w:right="-74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color w:val="262626" w:themeColor="text1" w:themeTint="D9"/>
                          <w:sz w:val="20"/>
                          <w:szCs w:val="20"/>
                        </w:rPr>
                        <w:t>Morley PCN extended access service o</w:t>
                      </w:r>
                      <w:r w:rsidR="00D36B58">
                        <w:rPr>
                          <w:color w:val="262626" w:themeColor="text1" w:themeTint="D9"/>
                          <w:sz w:val="20"/>
                          <w:szCs w:val="20"/>
                        </w:rPr>
                        <w:t>ffers a virtual mental health support service for patients aged 18 and over who are feeling low, irritable, anxious</w:t>
                      </w:r>
                      <w:r w:rsidR="00A04158">
                        <w:rPr>
                          <w:color w:val="262626" w:themeColor="text1" w:themeTint="D9"/>
                          <w:sz w:val="20"/>
                          <w:szCs w:val="20"/>
                        </w:rPr>
                        <w:t>,</w:t>
                      </w:r>
                      <w:r w:rsidR="00D36B58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or stressed</w:t>
                      </w:r>
                      <w:r w:rsidR="001F7283">
                        <w:rPr>
                          <w:color w:val="262626" w:themeColor="text1" w:themeTint="D9"/>
                          <w:sz w:val="20"/>
                          <w:szCs w:val="20"/>
                        </w:rPr>
                        <w:t>,</w:t>
                      </w:r>
                      <w:r w:rsidR="00D36B58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are experiencing poor sleep or concentration</w:t>
                      </w:r>
                      <w:r w:rsidR="00A04158">
                        <w:rPr>
                          <w:color w:val="262626" w:themeColor="text1" w:themeTint="D9"/>
                          <w:sz w:val="20"/>
                          <w:szCs w:val="20"/>
                        </w:rPr>
                        <w:t>,</w:t>
                      </w:r>
                      <w:r w:rsidR="00D36B58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or have had a recent bereavement and would like help with emotional wellbeing.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605AC3" wp14:editId="05C9E322">
                <wp:simplePos x="0" y="0"/>
                <wp:positionH relativeFrom="column">
                  <wp:posOffset>3931920</wp:posOffset>
                </wp:positionH>
                <wp:positionV relativeFrom="paragraph">
                  <wp:posOffset>242570</wp:posOffset>
                </wp:positionV>
                <wp:extent cx="1974850" cy="3430270"/>
                <wp:effectExtent l="0" t="0" r="25400" b="1778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3430270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753C9D" w:rsidR="00753C9D" w:rsidP="00185EF5" w:rsidRDefault="00753C9D" w14:paraId="42D1286E" w14:textId="1A0406BB">
                            <w:pPr>
                              <w:pStyle w:val="ListParagraph"/>
                              <w:ind w:left="360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753C9D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PCN Pharmacy Team</w:t>
                            </w:r>
                          </w:p>
                          <w:p w:rsidRPr="00185EF5" w:rsidR="00753C9D" w:rsidP="00185EF5" w:rsidRDefault="00753C9D" w14:paraId="6D08E1EB" w14:textId="77777777">
                            <w:pPr>
                              <w:ind w:right="-126"/>
                              <w:jc w:val="center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9ECBE5" wp14:editId="0600D3A1">
                                  <wp:extent cx="788035" cy="753465"/>
                                  <wp:effectExtent l="0" t="0" r="0" b="8890"/>
                                  <wp:docPr id="10" name="Picture 10" descr="Pharmacy Pharmaceutical drug Pharmacist Health Care - Tablet medicine png  download - 1181*1181 - Free Transparent Pharmacy png Download. - Clip Art 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 descr="Pharmacy Pharmaceutical drug Pharmacist Health Care - Tablet medicine png  download - 1181*1181 - Free Transparent Pharmacy png Download. - Clip Art 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696" cy="771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753C9D" w:rsidR="00753C9D" w:rsidP="00753C9D" w:rsidRDefault="00753C9D" w14:paraId="08CFEC09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753C9D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The PCN Pharmacy Team are supporting practices and patients with structured medication reviews, medication clinics and medication queries.    </w:t>
                            </w:r>
                          </w:p>
                          <w:p w:rsidRPr="001F7283" w:rsidR="001F7283" w:rsidP="002E17E6" w:rsidRDefault="008461E0" w14:paraId="6D593C7A" w14:textId="0B6FB99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i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185EF5">
                              <w:rPr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for </w:t>
                            </w:r>
                            <w:r w:rsidRPr="00185EF5" w:rsidR="002F0EA0">
                              <w:rPr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185EF5">
                              <w:rPr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wound review</w:t>
                            </w:r>
                            <w:r w:rsidRPr="00185EF5" w:rsidR="001E7AC2">
                              <w:rPr>
                                <w:i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" style="position:absolute;margin-left:309.6pt;margin-top:19.1pt;width:155.5pt;height:27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#ff6" strokecolor="#ffc000" strokeweight="2pt" arcsize="10923f" w14:anchorId="79605A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">
                <v:stroke dashstyle="1 1"/>
                <v:textbox>
                  <w:txbxContent>
                    <w:p w:rsidRPr="00753C9D" w:rsidR="00753C9D" w:rsidP="00185EF5" w:rsidRDefault="00753C9D" w14:paraId="42D1286E" w14:textId="1A0406BB">
                      <w:pPr>
                        <w:pStyle w:val="ListParagraph"/>
                        <w:ind w:left="360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753C9D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PCN Pharmacy Team</w:t>
                      </w:r>
                    </w:p>
                    <w:p w:rsidRPr="00185EF5" w:rsidR="00753C9D" w:rsidP="00185EF5" w:rsidRDefault="00753C9D" w14:paraId="6D08E1EB" w14:textId="77777777">
                      <w:pPr>
                        <w:ind w:right="-126"/>
                        <w:jc w:val="center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9ECBE5" wp14:editId="0600D3A1">
                            <wp:extent cx="788035" cy="753465"/>
                            <wp:effectExtent l="0" t="0" r="0" b="8890"/>
                            <wp:docPr id="10" name="Picture 10" descr="Pharmacy Pharmaceutical drug Pharmacist Health Care - Tablet medicine png  download - 1181*1181 - Free Transparent Pharmacy png Download. - Clip Art 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 descr="Pharmacy Pharmaceutical drug Pharmacist Health Care - Tablet medicine png  download - 1181*1181 - Free Transparent Pharmacy png Download. - Clip Art 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696" cy="771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753C9D" w:rsidR="00753C9D" w:rsidP="00753C9D" w:rsidRDefault="00753C9D" w14:paraId="08CFEC09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753C9D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The PCN Pharmacy Team are supporting practices and patients with structured medication reviews, medication clinics and medication queries.    </w:t>
                      </w:r>
                    </w:p>
                    <w:p w:rsidRPr="001F7283" w:rsidR="001F7283" w:rsidP="002E17E6" w:rsidRDefault="008461E0" w14:paraId="6D593C7A" w14:textId="0B6FB99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i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185EF5">
                        <w:rPr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for </w:t>
                      </w:r>
                      <w:r w:rsidRPr="00185EF5" w:rsidR="002F0EA0">
                        <w:rPr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a </w:t>
                      </w:r>
                      <w:r w:rsidRPr="00185EF5">
                        <w:rPr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wound review</w:t>
                      </w:r>
                      <w:r w:rsidRPr="00185EF5" w:rsidR="001E7AC2">
                        <w:rPr>
                          <w:iCs/>
                          <w:color w:val="262626" w:themeColor="text1" w:themeTint="D9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6A2FEC" wp14:editId="13B5C329">
                <wp:simplePos x="0" y="0"/>
                <wp:positionH relativeFrom="column">
                  <wp:posOffset>1809115</wp:posOffset>
                </wp:positionH>
                <wp:positionV relativeFrom="paragraph">
                  <wp:posOffset>241935</wp:posOffset>
                </wp:positionV>
                <wp:extent cx="1898650" cy="3401817"/>
                <wp:effectExtent l="0" t="0" r="25400" b="2730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0" cy="3401817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83173E" w:rsidR="003F6BC8" w:rsidP="00F73C47" w:rsidRDefault="003F6BC8" w14:paraId="1B304548" w14:textId="74838DF4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83173E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Nurse &amp; HCA </w:t>
                            </w:r>
                            <w:r w:rsidR="00A14F4A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Appointments</w:t>
                            </w:r>
                          </w:p>
                          <w:p w:rsidRPr="00A14F4A" w:rsidR="003F6BC8" w:rsidP="00F73C47" w:rsidRDefault="00A14F4A" w14:paraId="25DE9155" w14:textId="36F26945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EADF62" wp14:editId="0DEEAB20">
                                  <wp:extent cx="342900" cy="438455"/>
                                  <wp:effectExtent l="0" t="0" r="0" b="0"/>
                                  <wp:docPr id="38" name="Picture 38" descr="Open - Nurse Icon Vector Png Clipart - Full Size Clipart (#1067960) -  Pin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Open - Nurse Icon Vector Png Clipart - Full Size Clipart (#1067960) -  Pin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944" cy="466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83173E" w:rsidR="00092BA9" w:rsidP="00092BA9" w:rsidRDefault="008461E0" w14:paraId="254D3151" w14:textId="681C0D78">
                            <w:pPr>
                              <w:ind w:right="-125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62626"/>
                                <w:sz w:val="20"/>
                                <w:szCs w:val="20"/>
                              </w:rPr>
                              <w:t xml:space="preserve">Morley PCN </w:t>
                            </w:r>
                            <w:r w:rsidR="002F0EA0">
                              <w:rPr>
                                <w:color w:val="262626"/>
                                <w:sz w:val="20"/>
                                <w:szCs w:val="20"/>
                              </w:rPr>
                              <w:t xml:space="preserve">extended access service </w:t>
                            </w:r>
                            <w:r>
                              <w:rPr>
                                <w:color w:val="262626"/>
                                <w:sz w:val="20"/>
                                <w:szCs w:val="20"/>
                              </w:rPr>
                              <w:t>offers Nurse and HCA out of hours on weekends (face to face and telephone) from Windsor House Surgery, Morley. Additional GP appointments are also available weekdays again from Windsor House</w:t>
                            </w:r>
                          </w:p>
                          <w:p w:rsidR="003F6BC8" w:rsidP="003F6BC8" w:rsidRDefault="003F6BC8" w14:paraId="77A50821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</w:p>
                          <w:p w:rsidRPr="00843157" w:rsidR="003F6BC8" w:rsidP="003F6BC8" w:rsidRDefault="003F6BC8" w14:paraId="1135DC11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r w:rsidRPr="00843157"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5" style="position:absolute;margin-left:142.45pt;margin-top:19.05pt;width:149.5pt;height:267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#b2a1c7 [1943]" strokecolor="#5f497a [2407]" strokeweight="2pt" arcsize="10923f" w14:anchorId="746A2F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">
                <v:stroke dashstyle="1 1"/>
                <v:textbox>
                  <w:txbxContent>
                    <w:p w:rsidRPr="0083173E" w:rsidR="003F6BC8" w:rsidP="00F73C47" w:rsidRDefault="003F6BC8" w14:paraId="1B304548" w14:textId="74838DF4">
                      <w:pPr>
                        <w:spacing w:after="120"/>
                        <w:jc w:val="center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83173E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Nurse &amp; HCA </w:t>
                      </w:r>
                      <w:r w:rsidR="00A14F4A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Appointments</w:t>
                      </w:r>
                    </w:p>
                    <w:p w:rsidRPr="00A14F4A" w:rsidR="003F6BC8" w:rsidP="00F73C47" w:rsidRDefault="00A14F4A" w14:paraId="25DE9155" w14:textId="36F26945">
                      <w:pPr>
                        <w:spacing w:after="120"/>
                        <w:jc w:val="center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EADF62" wp14:editId="0DEEAB20">
                            <wp:extent cx="342900" cy="438455"/>
                            <wp:effectExtent l="0" t="0" r="0" b="0"/>
                            <wp:docPr id="38" name="Picture 38" descr="Open - Nurse Icon Vector Png Clipart - Full Size Clipart (#1067960) -  Pin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Open - Nurse Icon Vector Png Clipart - Full Size Clipart (#1067960) -  Pin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944" cy="466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83173E" w:rsidR="00092BA9" w:rsidP="00092BA9" w:rsidRDefault="008461E0" w14:paraId="254D3151" w14:textId="681C0D78">
                      <w:pPr>
                        <w:ind w:right="-125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color w:val="262626"/>
                          <w:sz w:val="20"/>
                          <w:szCs w:val="20"/>
                        </w:rPr>
                        <w:t xml:space="preserve">Morley PCN </w:t>
                      </w:r>
                      <w:r w:rsidR="002F0EA0">
                        <w:rPr>
                          <w:color w:val="262626"/>
                          <w:sz w:val="20"/>
                          <w:szCs w:val="20"/>
                        </w:rPr>
                        <w:t xml:space="preserve">extended access service </w:t>
                      </w:r>
                      <w:r>
                        <w:rPr>
                          <w:color w:val="262626"/>
                          <w:sz w:val="20"/>
                          <w:szCs w:val="20"/>
                        </w:rPr>
                        <w:t>offers Nurse and HCA out of hours on weekends (face to face and telephone) from Windsor House Surgery, Morley. Additional GP appointments are also available weekdays again from Windsor House</w:t>
                      </w:r>
                    </w:p>
                    <w:p w:rsidR="003F6BC8" w:rsidP="003F6BC8" w:rsidRDefault="003F6BC8" w14:paraId="77A50821" w14:textId="77777777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</w:rPr>
                      </w:pPr>
                    </w:p>
                    <w:p w:rsidRPr="00843157" w:rsidR="003F6BC8" w:rsidP="003F6BC8" w:rsidRDefault="003F6BC8" w14:paraId="1135DC11" w14:textId="77777777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</w:rPr>
                      </w:pPr>
                      <w:r w:rsidRPr="00843157">
                        <w:rPr>
                          <w:b/>
                          <w:bCs/>
                          <w:color w:val="262626" w:themeColor="text1" w:themeTint="D9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C056A87" wp14:editId="3D76438A">
                <wp:simplePos x="0" y="0"/>
                <wp:positionH relativeFrom="column">
                  <wp:posOffset>-247015</wp:posOffset>
                </wp:positionH>
                <wp:positionV relativeFrom="paragraph">
                  <wp:posOffset>234950</wp:posOffset>
                </wp:positionV>
                <wp:extent cx="1898650" cy="3401695"/>
                <wp:effectExtent l="0" t="0" r="25400" b="2730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0" cy="340169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83173E" w:rsidR="00843157" w:rsidP="00F73C47" w:rsidRDefault="003F6BC8" w14:paraId="4B7315F1" w14:textId="75E9CCFD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GP </w:t>
                            </w:r>
                            <w:r w:rsidR="00A14F4A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Appointments</w:t>
                            </w:r>
                          </w:p>
                          <w:p w:rsidRPr="0083173E" w:rsidR="0083173E" w:rsidP="00F73C47" w:rsidRDefault="000A3C57" w14:paraId="191D9D43" w14:textId="77777777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57CB4C" wp14:editId="48311107">
                                  <wp:extent cx="555956" cy="445770"/>
                                  <wp:effectExtent l="0" t="0" r="0" b="0"/>
                                  <wp:docPr id="33" name="Picture 33" descr="Free Doctor Who Logo Transparent, Download Free Doctor Who Logo Transparent  png images, Free ClipArts on Clip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Free Doctor Who Logo Transparent, Download Free Doctor Who Logo Transparent  png images, Free ClipArts on Clip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289" cy="468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843157" w:rsidR="00843157" w:rsidP="00FB2C51" w:rsidRDefault="008461E0" w14:paraId="5724A352" w14:textId="0EFF2863">
                            <w:pPr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/>
                                <w:sz w:val="20"/>
                                <w:szCs w:val="20"/>
                              </w:rPr>
                              <w:t xml:space="preserve">Morley PCN </w:t>
                            </w:r>
                            <w:r w:rsidR="002F0EA0">
                              <w:rPr>
                                <w:color w:val="262626"/>
                                <w:sz w:val="20"/>
                                <w:szCs w:val="20"/>
                              </w:rPr>
                              <w:t xml:space="preserve">extended access service </w:t>
                            </w:r>
                            <w:r>
                              <w:rPr>
                                <w:color w:val="262626"/>
                                <w:sz w:val="20"/>
                                <w:szCs w:val="20"/>
                              </w:rPr>
                              <w:t>offers</w:t>
                            </w:r>
                            <w:r w:rsidR="001E7AC2">
                              <w:rPr>
                                <w:color w:val="2626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20"/>
                                <w:szCs w:val="20"/>
                              </w:rPr>
                              <w:t xml:space="preserve">out of hours </w:t>
                            </w:r>
                            <w:r w:rsidR="001E7AC2">
                              <w:rPr>
                                <w:color w:val="262626"/>
                                <w:sz w:val="20"/>
                                <w:szCs w:val="20"/>
                              </w:rPr>
                              <w:t xml:space="preserve">GP appointments. Both face to face and telephone appointments are offered. These run from </w:t>
                            </w:r>
                            <w:r>
                              <w:rPr>
                                <w:color w:val="262626"/>
                                <w:sz w:val="20"/>
                                <w:szCs w:val="20"/>
                              </w:rPr>
                              <w:t>Windsor House Surgery, Morley. </w:t>
                            </w:r>
                            <w:r w:rsidRPr="00843157" w:rsidR="00843157"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" style="position:absolute;margin-left:-19.45pt;margin-top:18.5pt;width:149.5pt;height:267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#d99594 [1941]" strokecolor="#943634 [2405]" strokeweight="2pt" arcsize="10923f" w14:anchorId="6C056A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">
                <v:stroke dashstyle="1 1"/>
                <v:textbox>
                  <w:txbxContent>
                    <w:p w:rsidRPr="0083173E" w:rsidR="00843157" w:rsidP="00F73C47" w:rsidRDefault="003F6BC8" w14:paraId="4B7315F1" w14:textId="75E9CCFD">
                      <w:pPr>
                        <w:spacing w:after="120"/>
                        <w:jc w:val="center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GP </w:t>
                      </w:r>
                      <w:r w:rsidR="00A14F4A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                    </w:t>
                      </w:r>
                      <w: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Appointments</w:t>
                      </w:r>
                    </w:p>
                    <w:p w:rsidRPr="0083173E" w:rsidR="0083173E" w:rsidP="00F73C47" w:rsidRDefault="000A3C57" w14:paraId="191D9D43" w14:textId="77777777">
                      <w:pPr>
                        <w:spacing w:after="120"/>
                        <w:jc w:val="center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57CB4C" wp14:editId="48311107">
                            <wp:extent cx="555956" cy="445770"/>
                            <wp:effectExtent l="0" t="0" r="0" b="0"/>
                            <wp:docPr id="33" name="Picture 33" descr="Free Doctor Who Logo Transparent, Download Free Doctor Who Logo Transparent  png images, Free ClipArts on Clip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Free Doctor Who Logo Transparent, Download Free Doctor Who Logo Transparent  png images, Free ClipArts on Clip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289" cy="468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843157" w:rsidR="00843157" w:rsidP="00FB2C51" w:rsidRDefault="008461E0" w14:paraId="5724A352" w14:textId="0EFF2863">
                      <w:pPr>
                        <w:rPr>
                          <w:b/>
                          <w:bCs/>
                          <w:color w:val="262626" w:themeColor="text1" w:themeTint="D9"/>
                        </w:rPr>
                      </w:pPr>
                      <w:r>
                        <w:rPr>
                          <w:color w:val="262626"/>
                          <w:sz w:val="20"/>
                          <w:szCs w:val="20"/>
                        </w:rPr>
                        <w:t xml:space="preserve">Morley PCN </w:t>
                      </w:r>
                      <w:r w:rsidR="002F0EA0">
                        <w:rPr>
                          <w:color w:val="262626"/>
                          <w:sz w:val="20"/>
                          <w:szCs w:val="20"/>
                        </w:rPr>
                        <w:t xml:space="preserve">extended access service </w:t>
                      </w:r>
                      <w:r>
                        <w:rPr>
                          <w:color w:val="262626"/>
                          <w:sz w:val="20"/>
                          <w:szCs w:val="20"/>
                        </w:rPr>
                        <w:t>offers</w:t>
                      </w:r>
                      <w:r w:rsidR="001E7AC2">
                        <w:rPr>
                          <w:color w:val="2626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62626"/>
                          <w:sz w:val="20"/>
                          <w:szCs w:val="20"/>
                        </w:rPr>
                        <w:t xml:space="preserve">out of hours </w:t>
                      </w:r>
                      <w:r w:rsidR="001E7AC2">
                        <w:rPr>
                          <w:color w:val="262626"/>
                          <w:sz w:val="20"/>
                          <w:szCs w:val="20"/>
                        </w:rPr>
                        <w:t xml:space="preserve">GP appointments. Both face to face and telephone appointments are offered. These run from </w:t>
                      </w:r>
                      <w:r>
                        <w:rPr>
                          <w:color w:val="262626"/>
                          <w:sz w:val="20"/>
                          <w:szCs w:val="20"/>
                        </w:rPr>
                        <w:t>Windsor House Surgery, Morley. </w:t>
                      </w:r>
                      <w:r w:rsidRPr="00843157" w:rsidR="00843157">
                        <w:rPr>
                          <w:b/>
                          <w:bCs/>
                          <w:color w:val="262626" w:themeColor="text1" w:themeTint="D9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753C9D" w:rsidR="004E2133">
        <w:rPr>
          <w:rFonts w:ascii="Gill Sans Nova" w:hAnsi="Gill Sans Nova" w:cs="Angsana New"/>
          <w:color w:val="E36C0A" w:themeColor="accent6" w:themeShade="BF"/>
        </w:rPr>
        <w:t xml:space="preserve">      </w:t>
      </w:r>
      <w:r w:rsidRPr="00753C9D" w:rsidR="00A36E51">
        <w:rPr>
          <w:rFonts w:ascii="Gill Sans Nova" w:hAnsi="Gill Sans Nova" w:cs="Angsana New"/>
          <w:color w:val="E36C0A" w:themeColor="accent6" w:themeShade="BF"/>
        </w:rPr>
        <w:t>E</w:t>
      </w:r>
      <w:r w:rsidRPr="00753C9D" w:rsidR="003F6BC8">
        <w:rPr>
          <w:rFonts w:ascii="Gill Sans Nova" w:hAnsi="Gill Sans Nova" w:cs="Angsana New"/>
          <w:color w:val="E36C0A" w:themeColor="accent6" w:themeShade="BF"/>
        </w:rPr>
        <w:t xml:space="preserve">xtended Access </w:t>
      </w:r>
      <w:r w:rsidRPr="00753C9D" w:rsidR="0086428C">
        <w:rPr>
          <w:rFonts w:ascii="Gill Sans Nova" w:hAnsi="Gill Sans Nova" w:cs="Angsana New"/>
          <w:color w:val="E36C0A" w:themeColor="accent6" w:themeShade="BF"/>
        </w:rPr>
        <w:t xml:space="preserve">(Out of Hours) </w:t>
      </w:r>
      <w:r w:rsidRPr="00753C9D" w:rsidR="003F6BC8">
        <w:rPr>
          <w:rFonts w:ascii="Gill Sans Nova" w:hAnsi="Gill Sans Nova" w:cs="Angsana New"/>
          <w:color w:val="E36C0A" w:themeColor="accent6" w:themeShade="BF"/>
        </w:rPr>
        <w:t>Services</w:t>
      </w:r>
    </w:p>
    <w:p w:rsidR="00185EF5" w:rsidRDefault="00185EF5" w14:paraId="39800D52" w14:textId="60A8AD9E">
      <w:pPr>
        <w:rPr>
          <w:rFonts w:ascii="Gill Sans Nova" w:hAnsi="Gill Sans Nova" w:cs="Angsana New"/>
          <w:color w:val="E36C0A" w:themeColor="accent6" w:themeShade="BF"/>
        </w:rPr>
      </w:pPr>
    </w:p>
    <w:p w:rsidRPr="008461E0" w:rsidR="0048549D" w:rsidRDefault="0048549D" w14:paraId="31163680" w14:textId="23142413">
      <w:pPr>
        <w:rPr>
          <w:rFonts w:ascii="Gill Sans Nova" w:hAnsi="Gill Sans Nova" w:cs="Angsana New"/>
          <w:color w:val="E36C0A" w:themeColor="accent6" w:themeShade="BF"/>
          <w:sz w:val="28"/>
          <w:szCs w:val="28"/>
        </w:rPr>
      </w:pPr>
    </w:p>
    <w:p w:rsidR="00991A56" w:rsidRDefault="00991A56" w14:paraId="0F581DD6" w14:textId="77777777"/>
    <w:p w:rsidR="00991A56" w:rsidRDefault="00991A56" w14:paraId="5B095935" w14:textId="1F799C32"/>
    <w:p w:rsidR="00991A56" w:rsidRDefault="00991A56" w14:paraId="4F7B8E03" w14:textId="77777777"/>
    <w:p w:rsidR="00991A56" w:rsidRDefault="00991A56" w14:paraId="7A1FD663" w14:textId="25A6F7B9"/>
    <w:p w:rsidR="00991A56" w:rsidRDefault="00991A56" w14:paraId="251BF9EC" w14:textId="4E5D5875"/>
    <w:p w:rsidR="00991A56" w:rsidRDefault="00991A56" w14:paraId="2ED9B76B" w14:textId="19DD5F22"/>
    <w:p w:rsidR="00991A56" w:rsidRDefault="00991A56" w14:paraId="4CCABA74" w14:textId="2FEDB96E"/>
    <w:p w:rsidR="00991A56" w:rsidRDefault="00991A56" w14:paraId="2CDB79F6" w14:textId="2AEEE1F9"/>
    <w:p w:rsidR="00991A56" w:rsidRDefault="00AA44E2" w14:paraId="651D7D1D" w14:textId="22B72243" w14:noSpellErr="1"/>
    <w:p w:rsidR="00991A56" w:rsidRDefault="00AA44E2" w14:paraId="6CFF6379" w14:textId="471DC378" w14:noSpellErr="1"/>
    <w:p w:rsidR="00991A56" w:rsidRDefault="00991A56" w14:paraId="0E49F6D7" w14:textId="6D82A710"/>
    <w:p w:rsidR="00991A56" w:rsidRDefault="00991A56" w14:paraId="024E8792" w14:textId="2DE54899"/>
    <w:p w:rsidR="00991A56" w:rsidRDefault="00991A56" w14:paraId="1CB8E896" w14:textId="29E11CD1"/>
    <w:p w:rsidR="00991A56" w:rsidRDefault="00991A56" w14:paraId="378A5755" w14:textId="2AD73248"/>
    <w:p w:rsidR="00AB5DA5" w:rsidP="674E6822" w:rsidRDefault="00185EF5" w14:paraId="1FF1923C" w14:textId="4F3BF52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D17B37B" wp14:editId="15634802">
                <wp:simplePos x="0" y="0"/>
                <wp:positionH relativeFrom="page">
                  <wp:posOffset>8625205</wp:posOffset>
                </wp:positionH>
                <wp:positionV relativeFrom="paragraph">
                  <wp:posOffset>0</wp:posOffset>
                </wp:positionV>
                <wp:extent cx="1914525" cy="3590925"/>
                <wp:effectExtent l="0" t="0" r="28575" b="2857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590925"/>
                        </a:xfrm>
                        <a:prstGeom prst="roundRect">
                          <a:avLst/>
                        </a:prstGeom>
                        <a:solidFill>
                          <a:srgbClr val="FF99CC"/>
                        </a:solidFill>
                        <a:ln>
                          <a:solidFill>
                            <a:srgbClr val="FF6699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2752" w:rsidP="00362752" w:rsidRDefault="00D02725" w14:paraId="4F90D7F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 w:rsidRPr="003570F6">
                              <w:rPr>
                                <w:b/>
                                <w:bCs/>
                                <w:color w:val="262626" w:themeColor="text1" w:themeTint="D9"/>
                                <w:sz w:val="19"/>
                                <w:szCs w:val="19"/>
                              </w:rPr>
                              <w:t>Health and wellbeing Coach (HWBC)</w:t>
                            </w:r>
                            <w:r w:rsidRPr="00362752" w:rsidR="00362752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36275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0A2E9E" wp14:editId="4EAB1DFE">
                                  <wp:extent cx="696286" cy="738104"/>
                                  <wp:effectExtent l="0" t="0" r="0" b="5080"/>
                                  <wp:docPr id="63" name="Picture 63" descr="Free Health Clipart Transparent, Download Free Health Clipart Transparent  png images, Free ClipArts on Clip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 descr="Free Health Clipart Transparent, Download Free Health Clipart Transparent  png images, Free ClipArts on Clip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276" cy="763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362752" w:rsidR="002410D1" w:rsidP="00FB2C51" w:rsidRDefault="00362752" w14:paraId="58594F6A" w14:textId="6F664316">
                            <w:pPr>
                              <w:rPr>
                                <w:b/>
                                <w:bCs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 w:rsidRPr="00362752">
                              <w:rPr>
                                <w:rFonts w:eastAsia="Times New Roman"/>
                                <w:color w:val="000000"/>
                                <w:sz w:val="19"/>
                                <w:szCs w:val="19"/>
                              </w:rPr>
                              <w:t>F</w:t>
                            </w:r>
                            <w:r w:rsidRPr="00362752" w:rsidR="002410D1">
                              <w:rPr>
                                <w:rFonts w:eastAsia="Times New Roman"/>
                                <w:color w:val="000000"/>
                                <w:sz w:val="19"/>
                                <w:szCs w:val="19"/>
                              </w:rPr>
                              <w:t>or patients who wish to make long lasting lifestyle change</w:t>
                            </w:r>
                            <w:r w:rsidRPr="00362752" w:rsidR="00AA5E41">
                              <w:rPr>
                                <w:rFonts w:eastAsia="Times New Roman"/>
                                <w:color w:val="000000"/>
                                <w:sz w:val="19"/>
                                <w:szCs w:val="19"/>
                              </w:rPr>
                              <w:t>, such as</w:t>
                            </w:r>
                            <w:r w:rsidRPr="00362752" w:rsidR="002410D1">
                              <w:rPr>
                                <w:rFonts w:eastAsia="Times New Roman"/>
                                <w:color w:val="000000"/>
                                <w:sz w:val="19"/>
                                <w:szCs w:val="19"/>
                              </w:rPr>
                              <w:t xml:space="preserve"> changes to weight, diet, smoking cessation or having an active lifestyle. Conditions include high blood pressure, pre-diabetes and type 2 diabetes, high ​cholesterol, and</w:t>
                            </w:r>
                            <w:r w:rsidR="002410D1"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2752" w:rsidR="002410D1">
                              <w:rPr>
                                <w:rFonts w:eastAsia="Times New Roman"/>
                                <w:color w:val="000000"/>
                                <w:sz w:val="19"/>
                                <w:szCs w:val="19"/>
                              </w:rPr>
                              <w:t>overweight/obesity</w:t>
                            </w:r>
                            <w:r w:rsidR="002410D1"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  <w:t>. </w:t>
                            </w:r>
                          </w:p>
                          <w:p w:rsidRPr="00FE6A51" w:rsidR="00FE6A51" w:rsidP="00FE6A51" w:rsidRDefault="00FE6A51" w14:paraId="74B6BC43" w14:textId="398E1769">
                            <w:pPr>
                              <w:spacing w:after="0"/>
                              <w:ind w:left="-142" w:right="-181" w:firstLine="142"/>
                              <w:jc w:val="center"/>
                              <w:rPr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1" style="position:absolute;margin-left:679.15pt;margin-top:0;width:150.75pt;height:282.7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36" fillcolor="#f9c" strokecolor="#f69" strokeweight="2pt" arcsize="10923f" w14:anchorId="1D17B3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">
                <v:stroke dashstyle="1 1"/>
                <v:textbox>
                  <w:txbxContent>
                    <w:p w:rsidR="00362752" w:rsidP="00362752" w:rsidRDefault="00D02725" w14:paraId="4F90D7FC" w14:textId="77777777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19"/>
                          <w:szCs w:val="19"/>
                        </w:rPr>
                      </w:pPr>
                      <w:r w:rsidRPr="003570F6">
                        <w:rPr>
                          <w:b/>
                          <w:bCs/>
                          <w:color w:val="262626" w:themeColor="text1" w:themeTint="D9"/>
                          <w:sz w:val="19"/>
                          <w:szCs w:val="19"/>
                        </w:rPr>
                        <w:t>Health and wellbeing Coach (HWBC)</w:t>
                      </w:r>
                      <w:r w:rsidRPr="00362752" w:rsidR="00362752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36275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0A2E9E" wp14:editId="4EAB1DFE">
                            <wp:extent cx="696286" cy="738104"/>
                            <wp:effectExtent l="0" t="0" r="0" b="5080"/>
                            <wp:docPr id="63" name="Picture 63" descr="Free Health Clipart Transparent, Download Free Health Clipart Transparent  png images, Free ClipArts on Clip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 descr="Free Health Clipart Transparent, Download Free Health Clipart Transparent  png images, Free ClipArts on Clip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276" cy="763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362752" w:rsidR="002410D1" w:rsidP="00FB2C51" w:rsidRDefault="00362752" w14:paraId="58594F6A" w14:textId="6F664316">
                      <w:pPr>
                        <w:rPr>
                          <w:b/>
                          <w:bCs/>
                          <w:color w:val="262626" w:themeColor="text1" w:themeTint="D9"/>
                          <w:sz w:val="19"/>
                          <w:szCs w:val="19"/>
                        </w:rPr>
                      </w:pPr>
                      <w:r w:rsidRPr="00362752">
                        <w:rPr>
                          <w:rFonts w:eastAsia="Times New Roman"/>
                          <w:color w:val="000000"/>
                          <w:sz w:val="19"/>
                          <w:szCs w:val="19"/>
                        </w:rPr>
                        <w:t>F</w:t>
                      </w:r>
                      <w:r w:rsidRPr="00362752" w:rsidR="002410D1">
                        <w:rPr>
                          <w:rFonts w:eastAsia="Times New Roman"/>
                          <w:color w:val="000000"/>
                          <w:sz w:val="19"/>
                          <w:szCs w:val="19"/>
                        </w:rPr>
                        <w:t>or patients who wish to make long lasting lifestyle change</w:t>
                      </w:r>
                      <w:r w:rsidRPr="00362752" w:rsidR="00AA5E41">
                        <w:rPr>
                          <w:rFonts w:eastAsia="Times New Roman"/>
                          <w:color w:val="000000"/>
                          <w:sz w:val="19"/>
                          <w:szCs w:val="19"/>
                        </w:rPr>
                        <w:t>, such as</w:t>
                      </w:r>
                      <w:r w:rsidRPr="00362752" w:rsidR="002410D1">
                        <w:rPr>
                          <w:rFonts w:eastAsia="Times New Roman"/>
                          <w:color w:val="000000"/>
                          <w:sz w:val="19"/>
                          <w:szCs w:val="19"/>
                        </w:rPr>
                        <w:t xml:space="preserve"> changes to weight, diet, smoking cessation or having an active lifestyle. Conditions include high blood pressure, pre-diabetes and type 2 diabetes, high ​cholesterol, and</w:t>
                      </w:r>
                      <w:r w:rsidR="002410D1"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362752" w:rsidR="002410D1">
                        <w:rPr>
                          <w:rFonts w:eastAsia="Times New Roman"/>
                          <w:color w:val="000000"/>
                          <w:sz w:val="19"/>
                          <w:szCs w:val="19"/>
                        </w:rPr>
                        <w:t>overweight/obesity</w:t>
                      </w:r>
                      <w:r w:rsidR="002410D1"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  <w:t>. </w:t>
                      </w:r>
                    </w:p>
                    <w:p w:rsidRPr="00FE6A51" w:rsidR="00FE6A51" w:rsidP="00FE6A51" w:rsidRDefault="00FE6A51" w14:paraId="74B6BC43" w14:textId="398E1769">
                      <w:pPr>
                        <w:spacing w:after="0"/>
                        <w:ind w:left="-142" w:right="-181" w:firstLine="142"/>
                        <w:jc w:val="center"/>
                        <w:rPr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2CC5B77" wp14:editId="6E022F85">
                <wp:simplePos x="0" y="0"/>
                <wp:positionH relativeFrom="column">
                  <wp:posOffset>6038215</wp:posOffset>
                </wp:positionH>
                <wp:positionV relativeFrom="paragraph">
                  <wp:posOffset>9525</wp:posOffset>
                </wp:positionV>
                <wp:extent cx="1914525" cy="3619500"/>
                <wp:effectExtent l="0" t="0" r="28575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6195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315" w:rsidP="00286304" w:rsidRDefault="002F04A5" w14:paraId="58FBD0B2" w14:textId="5F3B84A2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  <w:t>Physio</w:t>
                            </w:r>
                            <w:r w:rsidR="00EC1074"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  <w:t xml:space="preserve"> first</w:t>
                            </w:r>
                          </w:p>
                          <w:p w:rsidR="00362752" w:rsidP="00286304" w:rsidRDefault="00362752" w14:paraId="6CD84F08" w14:textId="415CE3A3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95B643" wp14:editId="417DFE35">
                                  <wp:extent cx="1107346" cy="896023"/>
                                  <wp:effectExtent l="0" t="0" r="0" b="0"/>
                                  <wp:docPr id="61" name="Picture 61" descr="SPOT PHYSIOTHERAPY - Ho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POT PHYSIOTHERAPY - Ho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912" cy="906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FE7ECF" w:rsidR="00286304" w:rsidP="00FB2C51" w:rsidRDefault="00EC1074" w14:paraId="1E693DB7" w14:textId="2E772D61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For patients who are experiencing problems such as back pain, neck pain, shoulder pain and from sports injuries. </w:t>
                            </w:r>
                            <w:r w:rsidR="0009221E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Pr="00843157" w:rsidR="00286304" w:rsidP="00FB2C51" w:rsidRDefault="00286304" w14:paraId="46714715" w14:textId="3A1AA57D">
                            <w:pPr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9" style="position:absolute;margin-left:475.45pt;margin-top:.75pt;width:150.75pt;height:28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color="#fabf8f [1945]" strokecolor="#e36c0a [2409]" strokeweight="2pt" arcsize="10923f" w14:anchorId="02CC5B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">
                <v:stroke dashstyle="1 1"/>
                <v:textbox>
                  <w:txbxContent>
                    <w:p w:rsidR="00025315" w:rsidP="00286304" w:rsidRDefault="002F04A5" w14:paraId="58FBD0B2" w14:textId="5F3B84A2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</w:rPr>
                      </w:pPr>
                      <w:r>
                        <w:rPr>
                          <w:b/>
                          <w:bCs/>
                          <w:color w:val="262626" w:themeColor="text1" w:themeTint="D9"/>
                        </w:rPr>
                        <w:t>Physio</w:t>
                      </w:r>
                      <w:r w:rsidR="00EC1074">
                        <w:rPr>
                          <w:b/>
                          <w:bCs/>
                          <w:color w:val="262626" w:themeColor="text1" w:themeTint="D9"/>
                        </w:rPr>
                        <w:t xml:space="preserve"> first</w:t>
                      </w:r>
                    </w:p>
                    <w:p w:rsidR="00362752" w:rsidP="00286304" w:rsidRDefault="00362752" w14:paraId="6CD84F08" w14:textId="415CE3A3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95B643" wp14:editId="417DFE35">
                            <wp:extent cx="1107346" cy="896023"/>
                            <wp:effectExtent l="0" t="0" r="0" b="0"/>
                            <wp:docPr id="61" name="Picture 61" descr="SPOT PHYSIOTHERAPY - Ho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POT PHYSIOTHERAPY - Ho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912" cy="906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FE7ECF" w:rsidR="00286304" w:rsidP="00FB2C51" w:rsidRDefault="00EC1074" w14:paraId="1E693DB7" w14:textId="2E772D61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For patients who are experiencing problems such as back pain, neck pain, shoulder pain and from sports injuries. </w:t>
                      </w:r>
                      <w:r w:rsidR="0009221E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</w:p>
                    <w:p w:rsidRPr="00843157" w:rsidR="00286304" w:rsidP="00FB2C51" w:rsidRDefault="00286304" w14:paraId="46714715" w14:textId="3A1AA57D">
                      <w:pPr>
                        <w:rPr>
                          <w:b/>
                          <w:bCs/>
                          <w:color w:val="262626" w:themeColor="text1" w:themeTint="D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086F2AD" wp14:editId="096A99C9">
                <wp:simplePos x="0" y="0"/>
                <wp:positionH relativeFrom="margin">
                  <wp:posOffset>3924300</wp:posOffset>
                </wp:positionH>
                <wp:positionV relativeFrom="paragraph">
                  <wp:posOffset>9525</wp:posOffset>
                </wp:positionV>
                <wp:extent cx="1895475" cy="3648075"/>
                <wp:effectExtent l="0" t="0" r="28575" b="2857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6480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3157" w:rsidP="00843157" w:rsidRDefault="00C62203" w14:paraId="798D141E" w14:textId="19B82482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Leeds Mental Wellbeing </w:t>
                            </w:r>
                            <w:r w:rsidRPr="0083173E" w:rsidR="00843157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Service</w:t>
                            </w:r>
                            <w:r w:rsidR="00FE6A51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(LMWS)</w:t>
                            </w:r>
                          </w:p>
                          <w:p w:rsidR="009A7658" w:rsidP="009A7658" w:rsidRDefault="00DC2867" w14:paraId="075D5B26" w14:textId="237E7D93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A0EFE2" wp14:editId="7D18A93F">
                                  <wp:extent cx="1189008" cy="729615"/>
                                  <wp:effectExtent l="0" t="0" r="0" b="0"/>
                                  <wp:docPr id="55" name="Picture 55" descr="Lateralization of brain function Neuroscience Health Clip art - Brain png  download - 2797*1515 - Free Transparent Brain png Download. - Clip Art 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Lateralization of brain function Neuroscience Health Clip art - Brain png  download - 2797*1515 - Free Transparent Brain png Download. - Clip Art 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64" cy="748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9A7658" w:rsidR="007961C4" w:rsidP="00FB2C51" w:rsidRDefault="007961C4" w14:paraId="2D35EDC0" w14:textId="6B930387">
                            <w:pPr>
                              <w:spacing w:before="240"/>
                              <w:ind w:left="-142" w:right="-125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Age 17+. </w:t>
                            </w:r>
                            <w:r w:rsidR="009A7658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Providing support and psychological therapies </w:t>
                            </w:r>
                            <w:r w:rsidRPr="007961C4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GAD, panic,</w:t>
                            </w:r>
                            <w:r w:rsidRPr="007961C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7961C4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OCD, mild </w:t>
                            </w:r>
                            <w:proofErr w:type="gramStart"/>
                            <w:r w:rsidRPr="007961C4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bulimia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and PTSD. I</w:t>
                            </w:r>
                            <w:r w:rsidR="009A7658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nclud</w:t>
                            </w:r>
                            <w: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es</w:t>
                            </w:r>
                            <w:r w:rsidR="009A7658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1:1, group, </w:t>
                            </w:r>
                            <w:proofErr w:type="gramStart"/>
                            <w:r w:rsidR="009A7658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classes</w:t>
                            </w:r>
                            <w:proofErr w:type="gramEnd"/>
                            <w:r w:rsidR="009A7658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and online support options.</w:t>
                            </w:r>
                            <w: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Online self-therapy and classes for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depression, sleep, anxiety etc.</w:t>
                            </w:r>
                          </w:p>
                          <w:p w:rsidR="009A7658" w:rsidP="00843157" w:rsidRDefault="009A7658" w14:paraId="1ADEE6B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</w:p>
                          <w:p w:rsidR="00843157" w:rsidP="00843157" w:rsidRDefault="00843157" w14:paraId="08CB9FA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</w:p>
                          <w:p w:rsidRPr="00843157" w:rsidR="00843157" w:rsidP="00843157" w:rsidRDefault="00843157" w14:paraId="06B8A4E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5" style="position:absolute;margin-left:309pt;margin-top:.75pt;width:149.25pt;height:287.2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8" fillcolor="#92cddc [1944]" strokecolor="#31849b [2408]" strokeweight="2pt" arcsize="10923f" w14:anchorId="5086F2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">
                <v:stroke dashstyle="1 1"/>
                <v:textbox>
                  <w:txbxContent>
                    <w:p w:rsidR="00843157" w:rsidP="00843157" w:rsidRDefault="00C62203" w14:paraId="798D141E" w14:textId="19B82482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Leeds Mental Wellbeing </w:t>
                      </w:r>
                      <w:r w:rsidRPr="0083173E" w:rsidR="00843157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Service</w:t>
                      </w:r>
                      <w:r w:rsidR="00FE6A51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 (LMWS)</w:t>
                      </w:r>
                    </w:p>
                    <w:p w:rsidR="009A7658" w:rsidP="009A7658" w:rsidRDefault="00DC2867" w14:paraId="075D5B26" w14:textId="237E7D93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A0EFE2" wp14:editId="7D18A93F">
                            <wp:extent cx="1189008" cy="729615"/>
                            <wp:effectExtent l="0" t="0" r="0" b="0"/>
                            <wp:docPr id="55" name="Picture 55" descr="Lateralization of brain function Neuroscience Health Clip art - Brain png  download - 2797*1515 - Free Transparent Brain png Download. - Clip Art 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Lateralization of brain function Neuroscience Health Clip art - Brain png  download - 2797*1515 - Free Transparent Brain png Download. - Clip Art 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464" cy="748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9A7658" w:rsidR="007961C4" w:rsidP="00FB2C51" w:rsidRDefault="007961C4" w14:paraId="2D35EDC0" w14:textId="6B930387">
                      <w:pPr>
                        <w:spacing w:before="240"/>
                        <w:ind w:left="-142" w:right="-125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Age 17+. </w:t>
                      </w:r>
                      <w:r w:rsidR="009A7658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Providing support and psychological therapies </w:t>
                      </w:r>
                      <w:r w:rsidRPr="007961C4">
                        <w:rPr>
                          <w:color w:val="000000" w:themeColor="text1"/>
                          <w:sz w:val="19"/>
                          <w:szCs w:val="19"/>
                        </w:rPr>
                        <w:t>GAD, panic,</w:t>
                      </w:r>
                      <w:r w:rsidRPr="007961C4">
                        <w:rPr>
                          <w:color w:val="000000" w:themeColor="text1"/>
                        </w:rPr>
                        <w:t xml:space="preserve"> </w:t>
                      </w:r>
                      <w:r w:rsidRPr="007961C4">
                        <w:rPr>
                          <w:color w:val="000000" w:themeColor="text1"/>
                          <w:sz w:val="19"/>
                          <w:szCs w:val="19"/>
                        </w:rPr>
                        <w:t xml:space="preserve">OCD, mild </w:t>
                      </w:r>
                      <w:proofErr w:type="gramStart"/>
                      <w:r w:rsidRPr="007961C4">
                        <w:rPr>
                          <w:color w:val="000000" w:themeColor="text1"/>
                          <w:sz w:val="19"/>
                          <w:szCs w:val="19"/>
                        </w:rPr>
                        <w:t>bulimia</w:t>
                      </w:r>
                      <w:proofErr w:type="gramEnd"/>
                      <w:r>
                        <w:rPr>
                          <w:color w:val="000000" w:themeColor="text1"/>
                          <w:sz w:val="19"/>
                          <w:szCs w:val="19"/>
                        </w:rPr>
                        <w:t xml:space="preserve"> and PTSD. I</w:t>
                      </w:r>
                      <w:r w:rsidR="009A7658">
                        <w:rPr>
                          <w:color w:val="262626" w:themeColor="text1" w:themeTint="D9"/>
                          <w:sz w:val="20"/>
                          <w:szCs w:val="20"/>
                        </w:rPr>
                        <w:t>nclud</w:t>
                      </w:r>
                      <w:r>
                        <w:rPr>
                          <w:color w:val="262626" w:themeColor="text1" w:themeTint="D9"/>
                          <w:sz w:val="20"/>
                          <w:szCs w:val="20"/>
                        </w:rPr>
                        <w:t>es</w:t>
                      </w:r>
                      <w:r w:rsidR="009A7658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1:1, group, </w:t>
                      </w:r>
                      <w:proofErr w:type="gramStart"/>
                      <w:r w:rsidR="009A7658">
                        <w:rPr>
                          <w:color w:val="262626" w:themeColor="text1" w:themeTint="D9"/>
                          <w:sz w:val="20"/>
                          <w:szCs w:val="20"/>
                        </w:rPr>
                        <w:t>classes</w:t>
                      </w:r>
                      <w:proofErr w:type="gramEnd"/>
                      <w:r w:rsidR="009A7658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and online support options.</w:t>
                      </w:r>
                      <w:r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Online self-therapy and classes for </w:t>
                      </w:r>
                      <w:r>
                        <w:rPr>
                          <w:color w:val="000000" w:themeColor="text1"/>
                          <w:sz w:val="19"/>
                          <w:szCs w:val="19"/>
                        </w:rPr>
                        <w:t>depression, sleep, anxiety etc.</w:t>
                      </w:r>
                    </w:p>
                    <w:p w:rsidR="009A7658" w:rsidP="00843157" w:rsidRDefault="009A7658" w14:paraId="1ADEE6B6" w14:textId="77777777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</w:rPr>
                      </w:pPr>
                    </w:p>
                    <w:p w:rsidR="00843157" w:rsidP="00843157" w:rsidRDefault="00843157" w14:paraId="08CB9FA8" w14:textId="77777777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</w:rPr>
                      </w:pPr>
                    </w:p>
                    <w:p w:rsidRPr="00843157" w:rsidR="00843157" w:rsidP="00843157" w:rsidRDefault="00843157" w14:paraId="06B8A4EF" w14:textId="77777777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4643460" wp14:editId="65224CB0">
                <wp:simplePos x="0" y="0"/>
                <wp:positionH relativeFrom="column">
                  <wp:posOffset>1819275</wp:posOffset>
                </wp:positionH>
                <wp:positionV relativeFrom="paragraph">
                  <wp:posOffset>9525</wp:posOffset>
                </wp:positionV>
                <wp:extent cx="1876425" cy="3752850"/>
                <wp:effectExtent l="0" t="0" r="28575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7528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83173E" w:rsidR="0083173E" w:rsidP="00162F3C" w:rsidRDefault="00175D76" w14:paraId="460B15D7" w14:textId="0D76418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Occupational Therapy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FD0BC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BEFC48" wp14:editId="5BC62734">
                                  <wp:extent cx="1106805" cy="826618"/>
                                  <wp:effectExtent l="0" t="0" r="0" b="0"/>
                                  <wp:docPr id="56" name="Picture 56" descr="SPOT PHYSIOTHERAPY - Ho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POT PHYSIOTHERAPY - Ho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0567" cy="836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70BB" w:rsidP="00D270BB" w:rsidRDefault="00162F3C" w14:paraId="7ED87435" w14:textId="1A000DF1">
                            <w:pPr>
                              <w:rPr>
                                <w:rFonts w:eastAsia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>Morley PCN offers OT appointments to</w:t>
                            </w:r>
                            <w:r w:rsidRPr="00D270BB" w:rsidR="00D270BB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 xml:space="preserve"> assess individuals who experien</w:t>
                            </w:r>
                            <w:r w:rsidR="00D270BB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 xml:space="preserve">ce </w:t>
                            </w:r>
                            <w:r w:rsidRPr="00D270BB" w:rsidR="00D270BB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 xml:space="preserve">difficulties with activities of daily living. </w:t>
                            </w:r>
                            <w:r w:rsidR="00D270BB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>E.G</w:t>
                            </w:r>
                            <w:r w:rsidRPr="00D270BB" w:rsidR="00D270BB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 xml:space="preserve"> bathing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D270BB" w:rsidR="00D270BB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>mobility outdoor access.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270BB" w:rsidR="00D270BB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Pr="00D270BB" w:rsidR="00D270BB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>upport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>ing</w:t>
                            </w:r>
                            <w:r w:rsidRPr="00D270BB" w:rsidR="00D270BB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 xml:space="preserve"> with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 xml:space="preserve"> the</w:t>
                            </w:r>
                            <w:r w:rsidR="00D270BB">
                              <w:rPr>
                                <w:rFonts w:eastAsia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70BB" w:rsidR="00D270BB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>frailty pathway. Reduce falls and Hospital admission.</w:t>
                            </w:r>
                            <w:r w:rsidR="007B4153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>And c</w:t>
                            </w:r>
                            <w:r w:rsidRPr="00D270BB" w:rsidR="00D270BB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>an provide,</w:t>
                            </w:r>
                            <w:r w:rsidR="007B4153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270BB" w:rsidR="00D270BB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>(subject to</w:t>
                            </w:r>
                            <w:r w:rsidR="00D270BB">
                              <w:rPr>
                                <w:rFonts w:eastAsia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70BB" w:rsidR="00D270BB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 xml:space="preserve">local </w:t>
                            </w:r>
                            <w:r w:rsidRPr="007B4153" w:rsidR="00D270BB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 xml:space="preserve">council criteria) outdoor aids </w:t>
                            </w:r>
                            <w:r w:rsidR="00185EF5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Pr="007B4153" w:rsidR="00D270BB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 xml:space="preserve">uch as rails and </w:t>
                            </w:r>
                            <w:proofErr w:type="spellStart"/>
                            <w:proofErr w:type="gramStart"/>
                            <w:r w:rsidRPr="00185EF5" w:rsidR="00D270BB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>ramps.Can</w:t>
                            </w:r>
                            <w:proofErr w:type="spellEnd"/>
                            <w:proofErr w:type="gramEnd"/>
                            <w:r w:rsidRPr="00185EF5" w:rsidR="00D270BB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 xml:space="preserve"> provide equipment to aid daily task such as</w:t>
                            </w:r>
                            <w:r w:rsidR="00D270BB">
                              <w:rPr>
                                <w:rFonts w:eastAsia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EF5" w:rsidR="00D270BB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</w:rPr>
                              <w:t>walking aids.</w:t>
                            </w:r>
                          </w:p>
                          <w:p w:rsidR="00AA4ADA" w:rsidP="00D270BB" w:rsidRDefault="00D270BB" w14:paraId="57015B0A" w14:textId="50EF1B13">
                            <w:pPr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000000"/>
                                <w:sz w:val="24"/>
                                <w:szCs w:val="24"/>
                              </w:rPr>
                              <w:t>I can also administer cognitive assessments from basic 6cit test to more complex Neuro assessments</w:t>
                            </w:r>
                          </w:p>
                          <w:p w:rsidR="00AA4ADA" w:rsidP="00843157" w:rsidRDefault="00AA4ADA" w14:paraId="6DC7F2BC" w14:textId="2AB817D9">
                            <w:pPr>
                              <w:jc w:val="center"/>
                            </w:pPr>
                          </w:p>
                          <w:p w:rsidRPr="0083173E" w:rsidR="00AA4ADA" w:rsidP="00AA4ADA" w:rsidRDefault="00AA4ADA" w14:paraId="6C1BC352" w14:textId="5A5BA405">
                            <w:pPr>
                              <w:jc w:val="center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:rsidRPr="00843157" w:rsidR="00AA4ADA" w:rsidP="00843157" w:rsidRDefault="00AA4ADA" w14:paraId="7377BBEB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1" style="position:absolute;margin-left:143.25pt;margin-top:.75pt;width:147.75pt;height:295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9" fillcolor="#95b3d7 [1940]" strokecolor="#365f91 [2404]" strokeweight="2pt" arcsize="10923f" w14:anchorId="2464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">
                <v:stroke dashstyle="1 1"/>
                <v:textbox>
                  <w:txbxContent>
                    <w:p w:rsidRPr="0083173E" w:rsidR="0083173E" w:rsidP="00162F3C" w:rsidRDefault="00175D76" w14:paraId="460B15D7" w14:textId="0D764183">
                      <w:pPr>
                        <w:spacing w:after="0"/>
                        <w:jc w:val="center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Occupational Therapy</w:t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FD0BC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BEFC48" wp14:editId="5BC62734">
                            <wp:extent cx="1106805" cy="826618"/>
                            <wp:effectExtent l="0" t="0" r="0" b="0"/>
                            <wp:docPr id="56" name="Picture 56" descr="SPOT PHYSIOTHERAPY - Ho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POT PHYSIOTHERAPY - Ho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0567" cy="836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70BB" w:rsidP="00D270BB" w:rsidRDefault="00162F3C" w14:paraId="7ED87435" w14:textId="1A000DF1">
                      <w:pPr>
                        <w:rPr>
                          <w:rFonts w:eastAsia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>Morley PCN offers OT appointments to</w:t>
                      </w:r>
                      <w:r w:rsidRPr="00D270BB" w:rsidR="00D270BB"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 xml:space="preserve"> assess individuals who experien</w:t>
                      </w:r>
                      <w:r w:rsidR="00D270BB"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 xml:space="preserve">ce </w:t>
                      </w:r>
                      <w:r w:rsidRPr="00D270BB" w:rsidR="00D270BB"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 xml:space="preserve">difficulties with activities of daily living. </w:t>
                      </w:r>
                      <w:r w:rsidR="00D270BB"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>E.G</w:t>
                      </w:r>
                      <w:r w:rsidRPr="00D270BB" w:rsidR="00D270BB"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 xml:space="preserve"> bathing</w:t>
                      </w:r>
                      <w:r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Pr="00D270BB" w:rsidR="00D270BB"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>mobility outdoor access.</w:t>
                      </w:r>
                      <w:r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270BB" w:rsidR="00D270BB"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Pr="00D270BB" w:rsidR="00D270BB"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>upport</w:t>
                      </w:r>
                      <w:r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>ing</w:t>
                      </w:r>
                      <w:r w:rsidRPr="00D270BB" w:rsidR="00D270BB"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 xml:space="preserve"> with</w:t>
                      </w:r>
                      <w:r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 xml:space="preserve"> the</w:t>
                      </w:r>
                      <w:r w:rsidR="00D270BB">
                        <w:rPr>
                          <w:rFonts w:eastAsia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D270BB" w:rsidR="00D270BB"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>frailty pathway. Reduce falls and Hospital admission.</w:t>
                      </w:r>
                      <w:r w:rsidR="007B4153"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>And c</w:t>
                      </w:r>
                      <w:r w:rsidRPr="00D270BB" w:rsidR="00D270BB"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>an provide,</w:t>
                      </w:r>
                      <w:r w:rsidR="007B4153"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270BB" w:rsidR="00D270BB"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>(subject to</w:t>
                      </w:r>
                      <w:r w:rsidR="00D270BB">
                        <w:rPr>
                          <w:rFonts w:eastAsia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D270BB" w:rsidR="00D270BB"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 xml:space="preserve">local </w:t>
                      </w:r>
                      <w:r w:rsidRPr="007B4153" w:rsidR="00D270BB"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 xml:space="preserve">council criteria) outdoor aids </w:t>
                      </w:r>
                      <w:r w:rsidR="00185EF5"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Pr="007B4153" w:rsidR="00D270BB"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 xml:space="preserve">uch as rails and </w:t>
                      </w:r>
                      <w:proofErr w:type="spellStart"/>
                      <w:proofErr w:type="gramStart"/>
                      <w:r w:rsidRPr="00185EF5" w:rsidR="00D270BB"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>ramps.Can</w:t>
                      </w:r>
                      <w:proofErr w:type="spellEnd"/>
                      <w:proofErr w:type="gramEnd"/>
                      <w:r w:rsidRPr="00185EF5" w:rsidR="00D270BB"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 xml:space="preserve"> provide equipment to aid daily task such as</w:t>
                      </w:r>
                      <w:r w:rsidR="00D270BB">
                        <w:rPr>
                          <w:rFonts w:eastAsia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185EF5" w:rsidR="00D270BB">
                        <w:rPr>
                          <w:rFonts w:eastAsia="Times New Roman"/>
                          <w:color w:val="000000"/>
                          <w:sz w:val="18"/>
                          <w:szCs w:val="18"/>
                        </w:rPr>
                        <w:t>walking aids.</w:t>
                      </w:r>
                    </w:p>
                    <w:p w:rsidR="00AA4ADA" w:rsidP="00D270BB" w:rsidRDefault="00D270BB" w14:paraId="57015B0A" w14:textId="50EF1B13">
                      <w:pPr>
                        <w:jc w:val="center"/>
                      </w:pPr>
                      <w:r>
                        <w:rPr>
                          <w:rFonts w:eastAsia="Times New Roman"/>
                          <w:color w:val="000000"/>
                          <w:sz w:val="24"/>
                          <w:szCs w:val="24"/>
                        </w:rPr>
                        <w:t>I can also administer cognitive assessments from basic 6cit test to more complex Neuro assessments</w:t>
                      </w:r>
                    </w:p>
                    <w:p w:rsidR="00AA4ADA" w:rsidP="00843157" w:rsidRDefault="00AA4ADA" w14:paraId="6DC7F2BC" w14:textId="2AB817D9">
                      <w:pPr>
                        <w:jc w:val="center"/>
                      </w:pPr>
                    </w:p>
                    <w:p w:rsidRPr="0083173E" w:rsidR="00AA4ADA" w:rsidP="00AA4ADA" w:rsidRDefault="00AA4ADA" w14:paraId="6C1BC352" w14:textId="5A5BA405">
                      <w:pPr>
                        <w:jc w:val="center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:rsidRPr="00843157" w:rsidR="00AA4ADA" w:rsidP="00843157" w:rsidRDefault="00AA4ADA" w14:paraId="7377BBEB" w14:textId="77777777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C90B488" wp14:editId="1D9C70F8">
            <wp:simplePos x="0" y="0"/>
            <wp:positionH relativeFrom="margin">
              <wp:posOffset>-314325</wp:posOffset>
            </wp:positionH>
            <wp:positionV relativeFrom="paragraph">
              <wp:posOffset>-99695</wp:posOffset>
            </wp:positionV>
            <wp:extent cx="2057400" cy="39681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304" w:rsidP="00991A56" w:rsidRDefault="00286304" w14:paraId="62A7FDA1" w14:textId="017BEC86">
      <w:pPr>
        <w:jc w:val="center"/>
        <w:rPr>
          <w:rFonts w:ascii="Gill Sans Nova" w:hAnsi="Gill Sans Nova" w:cs="Angsana New"/>
          <w:color w:val="E36C0A" w:themeColor="accent6" w:themeShade="BF"/>
          <w:sz w:val="28"/>
          <w:szCs w:val="28"/>
        </w:rPr>
      </w:pPr>
    </w:p>
    <w:p w:rsidR="00286304" w:rsidP="00991A56" w:rsidRDefault="00286304" w14:paraId="34CB6E3F" w14:textId="4FA61E82">
      <w:pPr>
        <w:jc w:val="center"/>
        <w:rPr>
          <w:rFonts w:ascii="Gill Sans Nova" w:hAnsi="Gill Sans Nova" w:cs="Angsana New"/>
          <w:color w:val="E36C0A" w:themeColor="accent6" w:themeShade="BF"/>
          <w:sz w:val="28"/>
          <w:szCs w:val="28"/>
        </w:rPr>
      </w:pPr>
    </w:p>
    <w:p w:rsidR="00286304" w:rsidP="00991A56" w:rsidRDefault="00286304" w14:paraId="76B156CD" w14:textId="11A702F9">
      <w:pPr>
        <w:jc w:val="center"/>
        <w:rPr>
          <w:rFonts w:ascii="Gill Sans Nova" w:hAnsi="Gill Sans Nova" w:cs="Angsana New"/>
          <w:color w:val="E36C0A" w:themeColor="accent6" w:themeShade="BF"/>
          <w:sz w:val="28"/>
          <w:szCs w:val="28"/>
        </w:rPr>
      </w:pPr>
    </w:p>
    <w:p w:rsidR="00286304" w:rsidP="00991A56" w:rsidRDefault="00286304" w14:paraId="3CD43676" w14:textId="68A5AB76">
      <w:pPr>
        <w:jc w:val="center"/>
        <w:rPr>
          <w:rFonts w:ascii="Gill Sans Nova" w:hAnsi="Gill Sans Nova" w:cs="Angsana New"/>
          <w:color w:val="E36C0A" w:themeColor="accent6" w:themeShade="BF"/>
          <w:sz w:val="28"/>
          <w:szCs w:val="28"/>
        </w:rPr>
      </w:pPr>
    </w:p>
    <w:p w:rsidR="00286304" w:rsidP="674E6822" w:rsidRDefault="00286304" w14:paraId="33EEF651" w14:textId="2788E4EB">
      <w:pPr>
        <w:jc w:val="center"/>
      </w:pPr>
    </w:p>
    <w:p w:rsidR="00286304" w:rsidP="00991A56" w:rsidRDefault="00286304" w14:paraId="64F8F13E" w14:textId="58060BE4">
      <w:pPr>
        <w:jc w:val="center"/>
        <w:rPr>
          <w:rFonts w:ascii="Gill Sans Nova" w:hAnsi="Gill Sans Nova" w:cs="Angsana New"/>
          <w:color w:val="E36C0A" w:themeColor="accent6" w:themeShade="BF"/>
          <w:sz w:val="28"/>
          <w:szCs w:val="28"/>
        </w:rPr>
      </w:pPr>
    </w:p>
    <w:p w:rsidR="00286304" w:rsidP="00991A56" w:rsidRDefault="00286304" w14:paraId="37372DF9" w14:textId="1FE2BE07">
      <w:pPr>
        <w:jc w:val="center"/>
        <w:rPr>
          <w:rFonts w:ascii="Gill Sans Nova" w:hAnsi="Gill Sans Nova" w:cs="Angsana New"/>
          <w:color w:val="E36C0A" w:themeColor="accent6" w:themeShade="BF"/>
          <w:sz w:val="28"/>
          <w:szCs w:val="28"/>
        </w:rPr>
      </w:pPr>
    </w:p>
    <w:p w:rsidRPr="00531610" w:rsidR="0047675E" w:rsidP="00531610" w:rsidRDefault="00AA44E2" w14:paraId="58B76486" w14:textId="48844097" w14:noSpellErr="1">
      <w:pPr>
        <w:rPr>
          <w:rFonts w:ascii="Gill Sans Nova" w:hAnsi="Gill Sans Nova" w:cs="Angsana New"/>
          <w:sz w:val="28"/>
          <w:szCs w:val="28"/>
        </w:rPr>
      </w:pPr>
    </w:p>
    <w:sectPr w:rsidRPr="00531610" w:rsidR="0047675E" w:rsidSect="00157CF0">
      <w:pgSz w:w="16838" w:h="11906" w:orient="landscape" w:code="9"/>
      <w:pgMar w:top="720" w:right="720" w:bottom="720" w:left="720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A3122" w:rsidP="00C9136F" w:rsidRDefault="00CA3122" w14:paraId="23A26FEF" w14:textId="77777777">
      <w:pPr>
        <w:spacing w:after="0" w:line="240" w:lineRule="auto"/>
      </w:pPr>
      <w:r>
        <w:separator/>
      </w:r>
    </w:p>
  </w:endnote>
  <w:endnote w:type="continuationSeparator" w:id="0">
    <w:p w:rsidR="00CA3122" w:rsidP="00C9136F" w:rsidRDefault="00CA3122" w14:paraId="68AC810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Nova">
    <w:altName w:val="Gill Sans Nova"/>
    <w:charset w:val="00"/>
    <w:family w:val="swiss"/>
    <w:pitch w:val="variable"/>
    <w:sig w:usb0="80000287" w:usb1="00000002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A3122" w:rsidP="00C9136F" w:rsidRDefault="00CA3122" w14:paraId="29DB4F1D" w14:textId="77777777">
      <w:pPr>
        <w:spacing w:after="0" w:line="240" w:lineRule="auto"/>
      </w:pPr>
      <w:r>
        <w:separator/>
      </w:r>
    </w:p>
  </w:footnote>
  <w:footnote w:type="continuationSeparator" w:id="0">
    <w:p w:rsidR="00CA3122" w:rsidP="00C9136F" w:rsidRDefault="00CA3122" w14:paraId="3245285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0D5C48"/>
    <w:multiLevelType w:val="multilevel"/>
    <w:tmpl w:val="0E4CD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638D68C8"/>
    <w:multiLevelType w:val="hybridMultilevel"/>
    <w:tmpl w:val="0B8ECC2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49D"/>
    <w:rsid w:val="00025315"/>
    <w:rsid w:val="0004587B"/>
    <w:rsid w:val="00047344"/>
    <w:rsid w:val="00051080"/>
    <w:rsid w:val="000577B4"/>
    <w:rsid w:val="0009221E"/>
    <w:rsid w:val="00092BA9"/>
    <w:rsid w:val="00096269"/>
    <w:rsid w:val="000A3C57"/>
    <w:rsid w:val="000B5906"/>
    <w:rsid w:val="000C196E"/>
    <w:rsid w:val="00115D9A"/>
    <w:rsid w:val="00147E5E"/>
    <w:rsid w:val="00157CF0"/>
    <w:rsid w:val="00162F3C"/>
    <w:rsid w:val="00175D76"/>
    <w:rsid w:val="00182960"/>
    <w:rsid w:val="00185EF5"/>
    <w:rsid w:val="00191997"/>
    <w:rsid w:val="001D078E"/>
    <w:rsid w:val="001E7AC2"/>
    <w:rsid w:val="001F7283"/>
    <w:rsid w:val="002045C0"/>
    <w:rsid w:val="00220FDA"/>
    <w:rsid w:val="00237E37"/>
    <w:rsid w:val="002410D1"/>
    <w:rsid w:val="00270ABB"/>
    <w:rsid w:val="00275AE3"/>
    <w:rsid w:val="00286304"/>
    <w:rsid w:val="002A0AF5"/>
    <w:rsid w:val="002A6A45"/>
    <w:rsid w:val="002A774E"/>
    <w:rsid w:val="002B055C"/>
    <w:rsid w:val="002C569B"/>
    <w:rsid w:val="002F04A5"/>
    <w:rsid w:val="002F0EA0"/>
    <w:rsid w:val="003040EC"/>
    <w:rsid w:val="00314E83"/>
    <w:rsid w:val="00316D95"/>
    <w:rsid w:val="0035587E"/>
    <w:rsid w:val="00355CF0"/>
    <w:rsid w:val="00362752"/>
    <w:rsid w:val="003A421E"/>
    <w:rsid w:val="003F1325"/>
    <w:rsid w:val="003F6BC8"/>
    <w:rsid w:val="004021D8"/>
    <w:rsid w:val="00464BDC"/>
    <w:rsid w:val="0047675E"/>
    <w:rsid w:val="0048304B"/>
    <w:rsid w:val="0048549D"/>
    <w:rsid w:val="004B2187"/>
    <w:rsid w:val="004C0A1F"/>
    <w:rsid w:val="004E2133"/>
    <w:rsid w:val="00531610"/>
    <w:rsid w:val="00536076"/>
    <w:rsid w:val="00573AF5"/>
    <w:rsid w:val="00591BE4"/>
    <w:rsid w:val="00594A2E"/>
    <w:rsid w:val="005B2375"/>
    <w:rsid w:val="005E61D1"/>
    <w:rsid w:val="00622BA7"/>
    <w:rsid w:val="0066443D"/>
    <w:rsid w:val="006D1F9F"/>
    <w:rsid w:val="00700252"/>
    <w:rsid w:val="00706747"/>
    <w:rsid w:val="0073708D"/>
    <w:rsid w:val="00740B17"/>
    <w:rsid w:val="00747744"/>
    <w:rsid w:val="0075106D"/>
    <w:rsid w:val="00753C9D"/>
    <w:rsid w:val="00773DCF"/>
    <w:rsid w:val="007844C5"/>
    <w:rsid w:val="007961C4"/>
    <w:rsid w:val="007B4153"/>
    <w:rsid w:val="007C4B86"/>
    <w:rsid w:val="007E10BA"/>
    <w:rsid w:val="007E56AF"/>
    <w:rsid w:val="007F7205"/>
    <w:rsid w:val="0083173E"/>
    <w:rsid w:val="008422BA"/>
    <w:rsid w:val="00843157"/>
    <w:rsid w:val="008461E0"/>
    <w:rsid w:val="0086428C"/>
    <w:rsid w:val="00893867"/>
    <w:rsid w:val="008D380C"/>
    <w:rsid w:val="00937ADE"/>
    <w:rsid w:val="00950DCF"/>
    <w:rsid w:val="00991A56"/>
    <w:rsid w:val="009A7658"/>
    <w:rsid w:val="009B3CB2"/>
    <w:rsid w:val="009B6565"/>
    <w:rsid w:val="009D2C07"/>
    <w:rsid w:val="009F4A6D"/>
    <w:rsid w:val="00A04158"/>
    <w:rsid w:val="00A14F4A"/>
    <w:rsid w:val="00A2451A"/>
    <w:rsid w:val="00A36E51"/>
    <w:rsid w:val="00A63E13"/>
    <w:rsid w:val="00AA44E2"/>
    <w:rsid w:val="00AA4ADA"/>
    <w:rsid w:val="00AA5E41"/>
    <w:rsid w:val="00AB5DA5"/>
    <w:rsid w:val="00AD49A0"/>
    <w:rsid w:val="00B11EA7"/>
    <w:rsid w:val="00B13644"/>
    <w:rsid w:val="00B3715C"/>
    <w:rsid w:val="00B95C48"/>
    <w:rsid w:val="00BB4D1D"/>
    <w:rsid w:val="00BC0D6A"/>
    <w:rsid w:val="00C01388"/>
    <w:rsid w:val="00C30D68"/>
    <w:rsid w:val="00C322DE"/>
    <w:rsid w:val="00C62203"/>
    <w:rsid w:val="00C9136F"/>
    <w:rsid w:val="00C91A25"/>
    <w:rsid w:val="00CA3122"/>
    <w:rsid w:val="00CB13D3"/>
    <w:rsid w:val="00CB4F3C"/>
    <w:rsid w:val="00CC0D39"/>
    <w:rsid w:val="00CE5578"/>
    <w:rsid w:val="00D02725"/>
    <w:rsid w:val="00D22124"/>
    <w:rsid w:val="00D270BB"/>
    <w:rsid w:val="00D36B58"/>
    <w:rsid w:val="00D80B37"/>
    <w:rsid w:val="00DC2867"/>
    <w:rsid w:val="00DE4E29"/>
    <w:rsid w:val="00DF1915"/>
    <w:rsid w:val="00E3472B"/>
    <w:rsid w:val="00E50BD7"/>
    <w:rsid w:val="00E5580C"/>
    <w:rsid w:val="00EA0D0D"/>
    <w:rsid w:val="00EC1074"/>
    <w:rsid w:val="00EF0565"/>
    <w:rsid w:val="00EF22F6"/>
    <w:rsid w:val="00F62D36"/>
    <w:rsid w:val="00F73C47"/>
    <w:rsid w:val="00F8329F"/>
    <w:rsid w:val="00FB2C51"/>
    <w:rsid w:val="00FC1ACF"/>
    <w:rsid w:val="00FD0BCC"/>
    <w:rsid w:val="00FE13C9"/>
    <w:rsid w:val="00FE6A51"/>
    <w:rsid w:val="00FE7ECF"/>
    <w:rsid w:val="28E77162"/>
    <w:rsid w:val="35A5DBA1"/>
    <w:rsid w:val="674E6822"/>
    <w:rsid w:val="75DF25F1"/>
    <w:rsid w:val="768FD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FD2582"/>
  <w15:docId w15:val="{B9383A0B-2047-4C35-8AC6-CFE86F4D3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0ABB"/>
    <w:rPr>
      <w:color w:val="0000FF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270AB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36B5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2531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F72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136F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9136F"/>
  </w:style>
  <w:style w:type="paragraph" w:styleId="Footer">
    <w:name w:val="footer"/>
    <w:basedOn w:val="Normal"/>
    <w:link w:val="FooterChar"/>
    <w:uiPriority w:val="99"/>
    <w:unhideWhenUsed/>
    <w:rsid w:val="00C9136F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9136F"/>
  </w:style>
  <w:style w:type="paragraph" w:styleId="xmsonormal" w:customStyle="1">
    <w:name w:val="x_msonormal"/>
    <w:basedOn w:val="Normal"/>
    <w:rsid w:val="00B13644"/>
    <w:pPr>
      <w:spacing w:after="0" w:line="240" w:lineRule="auto"/>
    </w:pPr>
    <w:rPr>
      <w:rFonts w:ascii="Calibri" w:hAnsi="Calibri" w:cs="Calibri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75AE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F0E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9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40.png" Id="rId13" /><Relationship Type="http://schemas.openxmlformats.org/officeDocument/2006/relationships/image" Target="media/image7.png" Id="rId18" /><Relationship Type="http://schemas.openxmlformats.org/officeDocument/2006/relationships/settings" Target="settings.xml" Id="rId3" /><Relationship Type="http://schemas.openxmlformats.org/officeDocument/2006/relationships/image" Target="media/image80.png" Id="rId21" /><Relationship Type="http://schemas.openxmlformats.org/officeDocument/2006/relationships/image" Target="media/image1.jpeg" Id="rId7" /><Relationship Type="http://schemas.openxmlformats.org/officeDocument/2006/relationships/image" Target="media/image4.png" Id="rId12" /><Relationship Type="http://schemas.openxmlformats.org/officeDocument/2006/relationships/image" Target="media/image60.png" Id="rId17" /><Relationship Type="http://schemas.openxmlformats.org/officeDocument/2006/relationships/styles" Target="styles.xml" Id="rId2" /><Relationship Type="http://schemas.openxmlformats.org/officeDocument/2006/relationships/image" Target="media/image6.png" Id="rId16" /><Relationship Type="http://schemas.openxmlformats.org/officeDocument/2006/relationships/image" Target="media/image8.png" Id="rId20" /><Relationship Type="http://schemas.openxmlformats.org/officeDocument/2006/relationships/fontTable" Target="fontTable.xm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0.png" Id="rId11" /><Relationship Type="http://schemas.openxmlformats.org/officeDocument/2006/relationships/image" Target="media/image10.png" Id="rId24" /><Relationship Type="http://schemas.openxmlformats.org/officeDocument/2006/relationships/footnotes" Target="footnotes.xml" Id="rId5" /><Relationship Type="http://schemas.openxmlformats.org/officeDocument/2006/relationships/image" Target="media/image50.png" Id="rId15" /><Relationship Type="http://schemas.openxmlformats.org/officeDocument/2006/relationships/image" Target="media/image90.png" Id="rId23" /><Relationship Type="http://schemas.openxmlformats.org/officeDocument/2006/relationships/image" Target="media/image3.png" Id="rId10" /><Relationship Type="http://schemas.openxmlformats.org/officeDocument/2006/relationships/image" Target="media/image70.png" Id="rId19" /><Relationship Type="http://schemas.openxmlformats.org/officeDocument/2006/relationships/webSettings" Target="webSettings.xml" Id="rId4" /><Relationship Type="http://schemas.openxmlformats.org/officeDocument/2006/relationships/image" Target="media/image20.png" Id="rId9" /><Relationship Type="http://schemas.openxmlformats.org/officeDocument/2006/relationships/image" Target="media/image5.png" Id="rId14" /><Relationship Type="http://schemas.openxmlformats.org/officeDocument/2006/relationships/image" Target="media/image9.png" Id="rId22" /><Relationship Type="http://schemas.openxmlformats.org/officeDocument/2006/relationships/theme" Target="theme/theme1.xml" Id="rId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NHS Leeds CCG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Robson, Sonia (NHS LEEDS CCG)</dc:creator>
  <lastModifiedBy>AVEYARD, Melanie (DR JJ MCPEAKES PRACTICE)</lastModifiedBy>
  <revision>4</revision>
  <lastPrinted>2022-06-10T09:22:00.0000000Z</lastPrinted>
  <dcterms:created xsi:type="dcterms:W3CDTF">2022-06-10T10:48:00.0000000Z</dcterms:created>
  <dcterms:modified xsi:type="dcterms:W3CDTF">2022-07-14T09:07:16.5220181Z</dcterms:modified>
</coreProperties>
</file>